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54" w:rsidRPr="001767DB" w:rsidRDefault="00DB21A6" w:rsidP="00DB21A6">
      <w:pPr>
        <w:pStyle w:val="Prrafodelista"/>
        <w:numPr>
          <w:ilvl w:val="0"/>
          <w:numId w:val="2"/>
        </w:numPr>
        <w:shd w:val="clear" w:color="auto" w:fill="D9D9D9" w:themeFill="background1" w:themeFillShade="D9"/>
        <w:tabs>
          <w:tab w:val="left" w:pos="3510"/>
        </w:tabs>
        <w:ind w:left="426" w:hanging="426"/>
        <w:jc w:val="center"/>
        <w:rPr>
          <w:rFonts w:cstheme="minorHAnsi"/>
          <w:b/>
          <w:shd w:val="clear" w:color="auto" w:fill="D9D9D9" w:themeFill="background1" w:themeFillShade="D9"/>
        </w:rPr>
      </w:pPr>
      <w:r w:rsidRPr="001767DB">
        <w:rPr>
          <w:rFonts w:cstheme="minorHAnsi"/>
          <w:b/>
          <w:shd w:val="clear" w:color="auto" w:fill="D9D9D9" w:themeFill="background1" w:themeFillShade="D9"/>
        </w:rPr>
        <w:t xml:space="preserve">INFORMACIÓN PERSONAL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5572"/>
      </w:tblGrid>
      <w:tr w:rsidR="002B4D54" w:rsidRPr="001767DB" w:rsidTr="00EE1D60">
        <w:tc>
          <w:tcPr>
            <w:tcW w:w="4390" w:type="dxa"/>
            <w:shd w:val="clear" w:color="auto" w:fill="D9D9D9" w:themeFill="background1" w:themeFillShade="D9"/>
          </w:tcPr>
          <w:p w:rsidR="002B4D54" w:rsidRPr="00EE1D60" w:rsidRDefault="002B4D54" w:rsidP="002B4D54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EE1D60">
              <w:rPr>
                <w:rFonts w:cstheme="minorHAnsi"/>
                <w:b/>
              </w:rPr>
              <w:t>Nombre de la persona que preparó la dilución</w:t>
            </w:r>
          </w:p>
        </w:tc>
        <w:tc>
          <w:tcPr>
            <w:tcW w:w="5572" w:type="dxa"/>
          </w:tcPr>
          <w:p w:rsidR="002B4D54" w:rsidRPr="001767DB" w:rsidRDefault="002B4D54" w:rsidP="004E47F4">
            <w:pPr>
              <w:rPr>
                <w:rFonts w:cstheme="minorHAnsi"/>
              </w:rPr>
            </w:pPr>
          </w:p>
        </w:tc>
      </w:tr>
    </w:tbl>
    <w:p w:rsidR="002B4D54" w:rsidRPr="001767DB" w:rsidRDefault="002B4D54" w:rsidP="00DB21A6">
      <w:pPr>
        <w:pStyle w:val="Prrafodelista"/>
        <w:numPr>
          <w:ilvl w:val="0"/>
          <w:numId w:val="2"/>
        </w:numPr>
        <w:shd w:val="clear" w:color="auto" w:fill="D9D9D9" w:themeFill="background1" w:themeFillShade="D9"/>
        <w:tabs>
          <w:tab w:val="left" w:pos="3510"/>
        </w:tabs>
        <w:spacing w:before="240"/>
        <w:ind w:left="426" w:hanging="426"/>
        <w:jc w:val="center"/>
        <w:rPr>
          <w:rFonts w:cstheme="minorHAnsi"/>
          <w:b/>
        </w:rPr>
      </w:pPr>
      <w:r w:rsidRPr="001767DB">
        <w:rPr>
          <w:rFonts w:cstheme="minorHAnsi"/>
          <w:b/>
          <w:shd w:val="clear" w:color="auto" w:fill="D9D9D9" w:themeFill="background1" w:themeFillShade="D9"/>
        </w:rPr>
        <w:t>INFORMACIÓN SUSTANCIA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7273"/>
      </w:tblGrid>
      <w:tr w:rsidR="002B4D54" w:rsidRPr="001767DB" w:rsidTr="00DB21A6">
        <w:tc>
          <w:tcPr>
            <w:tcW w:w="2689" w:type="dxa"/>
            <w:shd w:val="clear" w:color="auto" w:fill="D9D9D9" w:themeFill="background1" w:themeFillShade="D9"/>
          </w:tcPr>
          <w:p w:rsidR="002B4D54" w:rsidRPr="00EE1D60" w:rsidRDefault="00DB21A6" w:rsidP="002B4D54">
            <w:pPr>
              <w:spacing w:before="120" w:after="120"/>
              <w:rPr>
                <w:rFonts w:cstheme="minorHAnsi"/>
                <w:b/>
              </w:rPr>
            </w:pPr>
            <w:r w:rsidRPr="00EE1D60">
              <w:rPr>
                <w:rFonts w:cstheme="minorHAnsi"/>
                <w:b/>
              </w:rPr>
              <w:t>Nombre de la sustancia</w:t>
            </w:r>
          </w:p>
        </w:tc>
        <w:tc>
          <w:tcPr>
            <w:tcW w:w="7273" w:type="dxa"/>
            <w:vAlign w:val="center"/>
          </w:tcPr>
          <w:p w:rsidR="002B4D54" w:rsidRPr="001767DB" w:rsidRDefault="00DB21A6" w:rsidP="00DB21A6">
            <w:pPr>
              <w:rPr>
                <w:rFonts w:cstheme="minorHAnsi"/>
              </w:rPr>
            </w:pPr>
            <w:r w:rsidRPr="001767DB">
              <w:rPr>
                <w:rFonts w:cstheme="minorHAnsi"/>
                <w:color w:val="FF0000"/>
              </w:rPr>
              <w:t>Hipoclorito de sodio</w:t>
            </w:r>
          </w:p>
        </w:tc>
      </w:tr>
      <w:tr w:rsidR="002B4D54" w:rsidRPr="001767DB" w:rsidTr="00DB21A6">
        <w:tc>
          <w:tcPr>
            <w:tcW w:w="2689" w:type="dxa"/>
            <w:shd w:val="clear" w:color="auto" w:fill="D9D9D9" w:themeFill="background1" w:themeFillShade="D9"/>
          </w:tcPr>
          <w:p w:rsidR="002B4D54" w:rsidRPr="00EE1D60" w:rsidRDefault="00EE1D60" w:rsidP="002B4D54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Concentración</w:t>
            </w:r>
          </w:p>
        </w:tc>
        <w:tc>
          <w:tcPr>
            <w:tcW w:w="7273" w:type="dxa"/>
            <w:vAlign w:val="center"/>
          </w:tcPr>
          <w:p w:rsidR="002B4D54" w:rsidRPr="001767DB" w:rsidRDefault="00DB21A6" w:rsidP="00DB21A6">
            <w:pPr>
              <w:rPr>
                <w:rFonts w:cstheme="minorHAnsi"/>
              </w:rPr>
            </w:pPr>
            <w:r w:rsidRPr="001767DB">
              <w:rPr>
                <w:rFonts w:cstheme="minorHAnsi"/>
                <w:color w:val="FF0000"/>
              </w:rPr>
              <w:t>5000 ppm</w:t>
            </w:r>
          </w:p>
        </w:tc>
      </w:tr>
      <w:tr w:rsidR="00DB21A6" w:rsidRPr="001767DB" w:rsidTr="00DB21A6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B21A6" w:rsidRPr="00EE1D60" w:rsidRDefault="00DB21A6" w:rsidP="00DB21A6">
            <w:pPr>
              <w:spacing w:before="120" w:after="120"/>
              <w:rPr>
                <w:rFonts w:cstheme="minorHAnsi"/>
                <w:b/>
              </w:rPr>
            </w:pPr>
            <w:r w:rsidRPr="00EE1D60">
              <w:rPr>
                <w:rFonts w:cstheme="minorHAnsi"/>
                <w:b/>
              </w:rPr>
              <w:t>Fecha de preparación</w:t>
            </w:r>
          </w:p>
        </w:tc>
        <w:tc>
          <w:tcPr>
            <w:tcW w:w="7273" w:type="dxa"/>
            <w:shd w:val="clear" w:color="auto" w:fill="FFFFFF" w:themeFill="background1"/>
            <w:vAlign w:val="center"/>
          </w:tcPr>
          <w:p w:rsidR="00DB21A6" w:rsidRPr="001767DB" w:rsidRDefault="00DB21A6" w:rsidP="00DB21A6">
            <w:pPr>
              <w:spacing w:before="120" w:after="120"/>
              <w:rPr>
                <w:rFonts w:cstheme="minorHAnsi"/>
                <w:color w:val="FF0000"/>
              </w:rPr>
            </w:pPr>
            <w:r w:rsidRPr="001767DB">
              <w:rPr>
                <w:rFonts w:cstheme="minorHAnsi"/>
                <w:color w:val="FF0000"/>
              </w:rPr>
              <w:t>15 de junio de 2020</w:t>
            </w:r>
          </w:p>
        </w:tc>
      </w:tr>
      <w:tr w:rsidR="00DB21A6" w:rsidRPr="001767DB" w:rsidTr="00DB21A6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B21A6" w:rsidRPr="00EE1D60" w:rsidRDefault="00DB21A6" w:rsidP="00DB21A6">
            <w:pPr>
              <w:spacing w:before="120" w:after="120"/>
              <w:rPr>
                <w:rFonts w:cstheme="minorHAnsi"/>
                <w:b/>
              </w:rPr>
            </w:pPr>
            <w:r w:rsidRPr="00EE1D60">
              <w:rPr>
                <w:rFonts w:cstheme="minorHAnsi"/>
                <w:b/>
              </w:rPr>
              <w:t>hora de preparación</w:t>
            </w:r>
          </w:p>
        </w:tc>
        <w:tc>
          <w:tcPr>
            <w:tcW w:w="7273" w:type="dxa"/>
            <w:shd w:val="clear" w:color="auto" w:fill="FFFFFF" w:themeFill="background1"/>
            <w:vAlign w:val="center"/>
          </w:tcPr>
          <w:p w:rsidR="00DB21A6" w:rsidRPr="001767DB" w:rsidRDefault="00DB21A6" w:rsidP="00DB21A6">
            <w:pPr>
              <w:spacing w:before="120" w:after="120"/>
              <w:rPr>
                <w:rFonts w:cstheme="minorHAnsi"/>
                <w:color w:val="FF0000"/>
              </w:rPr>
            </w:pPr>
            <w:r w:rsidRPr="001767DB">
              <w:rPr>
                <w:rFonts w:cstheme="minorHAnsi"/>
                <w:color w:val="FF0000"/>
              </w:rPr>
              <w:t>7:30 am</w:t>
            </w:r>
          </w:p>
        </w:tc>
      </w:tr>
      <w:tr w:rsidR="002B4D54" w:rsidRPr="001767DB" w:rsidTr="00DB21A6">
        <w:tc>
          <w:tcPr>
            <w:tcW w:w="2689" w:type="dxa"/>
            <w:shd w:val="clear" w:color="auto" w:fill="D9D9D9" w:themeFill="background1" w:themeFillShade="D9"/>
          </w:tcPr>
          <w:p w:rsidR="002B4D54" w:rsidRPr="00EE1D60" w:rsidRDefault="00DB21A6" w:rsidP="002B4D54">
            <w:pPr>
              <w:spacing w:before="120" w:after="120"/>
              <w:rPr>
                <w:rFonts w:cstheme="minorHAnsi"/>
                <w:b/>
              </w:rPr>
            </w:pPr>
            <w:r w:rsidRPr="00EE1D60">
              <w:rPr>
                <w:rFonts w:cstheme="minorHAnsi"/>
                <w:b/>
              </w:rPr>
              <w:t>Fecha de vencimiento</w:t>
            </w:r>
          </w:p>
        </w:tc>
        <w:tc>
          <w:tcPr>
            <w:tcW w:w="7273" w:type="dxa"/>
            <w:vAlign w:val="center"/>
          </w:tcPr>
          <w:p w:rsidR="002B4D54" w:rsidRPr="001767DB" w:rsidRDefault="00DB21A6" w:rsidP="00DB21A6">
            <w:pPr>
              <w:rPr>
                <w:rFonts w:cstheme="minorHAnsi"/>
                <w:color w:val="FF0000"/>
              </w:rPr>
            </w:pPr>
            <w:r w:rsidRPr="001767DB">
              <w:rPr>
                <w:rFonts w:cstheme="minorHAnsi"/>
                <w:color w:val="FF0000"/>
              </w:rPr>
              <w:t xml:space="preserve">6 </w:t>
            </w:r>
            <w:r w:rsidR="001767DB" w:rsidRPr="001767DB">
              <w:rPr>
                <w:rFonts w:cstheme="minorHAnsi"/>
                <w:color w:val="FF0000"/>
              </w:rPr>
              <w:t>horas después de preparación</w:t>
            </w:r>
          </w:p>
        </w:tc>
      </w:tr>
    </w:tbl>
    <w:p w:rsidR="002B4D54" w:rsidRPr="001767DB" w:rsidRDefault="002B4D54" w:rsidP="00EE1D60">
      <w:pPr>
        <w:spacing w:after="0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B21A6" w:rsidRPr="001767DB" w:rsidTr="00964DE8">
        <w:tc>
          <w:tcPr>
            <w:tcW w:w="9962" w:type="dxa"/>
            <w:shd w:val="clear" w:color="auto" w:fill="D9D9D9" w:themeFill="background1" w:themeFillShade="D9"/>
            <w:vAlign w:val="center"/>
          </w:tcPr>
          <w:p w:rsidR="00DB21A6" w:rsidRPr="00AF57A9" w:rsidRDefault="00DB21A6" w:rsidP="00DB21A6">
            <w:pPr>
              <w:jc w:val="center"/>
              <w:rPr>
                <w:rFonts w:cstheme="minorHAnsi"/>
                <w:b/>
              </w:rPr>
            </w:pPr>
            <w:r w:rsidRPr="00AF57A9">
              <w:rPr>
                <w:rFonts w:cstheme="minorHAnsi"/>
                <w:b/>
              </w:rPr>
              <w:t>RECOMENDACIONES</w:t>
            </w:r>
          </w:p>
        </w:tc>
      </w:tr>
      <w:tr w:rsidR="00DB21A6" w:rsidRPr="001767DB" w:rsidTr="00DB21A6">
        <w:tc>
          <w:tcPr>
            <w:tcW w:w="9962" w:type="dxa"/>
            <w:shd w:val="clear" w:color="auto" w:fill="auto"/>
            <w:vAlign w:val="center"/>
          </w:tcPr>
          <w:p w:rsidR="00DB21A6" w:rsidRPr="001767DB" w:rsidRDefault="00DB21A6" w:rsidP="00DB21A6">
            <w:pPr>
              <w:jc w:val="both"/>
              <w:rPr>
                <w:rFonts w:cstheme="minorHAnsi"/>
              </w:rPr>
            </w:pPr>
            <w:r w:rsidRPr="001767DB">
              <w:rPr>
                <w:rFonts w:cstheme="minorHAnsi"/>
              </w:rPr>
              <w:t>Guárdese en un lugar fresco y evítese la exposición a la luz solar. Manténgase fuera del alcance de los niños. En caso de ingestión, salpicaduras e inhalación consultar al médico inmediatamente. Utilice elementos de protección personal individual para su manipulación. No almacene, ni mezcle con productos amoniacales ni ácidos.</w:t>
            </w:r>
          </w:p>
        </w:tc>
      </w:tr>
    </w:tbl>
    <w:p w:rsidR="002B4D54" w:rsidRDefault="002B4D54" w:rsidP="00EE1D60">
      <w:pPr>
        <w:spacing w:after="0"/>
        <w:rPr>
          <w:rFonts w:cstheme="minorHAnsi"/>
        </w:rPr>
      </w:pPr>
    </w:p>
    <w:p w:rsidR="008A7BE6" w:rsidRDefault="008A7BE6" w:rsidP="00EE1D60">
      <w:pPr>
        <w:spacing w:after="0"/>
        <w:rPr>
          <w:rFonts w:cstheme="minorHAnsi"/>
        </w:rPr>
      </w:pPr>
    </w:p>
    <w:p w:rsidR="008A7BE6" w:rsidRDefault="008A7BE6" w:rsidP="00EE1D60">
      <w:pPr>
        <w:spacing w:after="0"/>
        <w:rPr>
          <w:rFonts w:cstheme="minorHAnsi"/>
        </w:rPr>
      </w:pPr>
    </w:p>
    <w:p w:rsidR="008A7BE6" w:rsidRPr="001767DB" w:rsidRDefault="008A7BE6" w:rsidP="00EE1D60">
      <w:pPr>
        <w:spacing w:after="0"/>
        <w:rPr>
          <w:rFonts w:cstheme="minorHAnsi"/>
        </w:rPr>
      </w:pPr>
    </w:p>
    <w:p w:rsidR="002B4D54" w:rsidRPr="001767DB" w:rsidRDefault="002B4D54" w:rsidP="002B4D54">
      <w:pPr>
        <w:rPr>
          <w:rFonts w:cstheme="minorHAnsi"/>
        </w:rPr>
      </w:pPr>
    </w:p>
    <w:sectPr w:rsidR="002B4D54" w:rsidRPr="001767DB" w:rsidSect="001767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0AC" w:rsidRDefault="009300AC" w:rsidP="002B4D54">
      <w:pPr>
        <w:spacing w:after="0" w:line="240" w:lineRule="auto"/>
      </w:pPr>
      <w:r>
        <w:separator/>
      </w:r>
    </w:p>
  </w:endnote>
  <w:endnote w:type="continuationSeparator" w:id="0">
    <w:p w:rsidR="009300AC" w:rsidRDefault="009300AC" w:rsidP="002B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991" w:rsidRDefault="004D29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06"/>
      <w:gridCol w:w="2055"/>
      <w:gridCol w:w="2192"/>
      <w:gridCol w:w="643"/>
      <w:gridCol w:w="2404"/>
    </w:tblGrid>
    <w:tr w:rsidR="001767DB" w:rsidTr="004E47F4">
      <w:trPr>
        <w:jc w:val="center"/>
      </w:trPr>
      <w:tc>
        <w:tcPr>
          <w:tcW w:w="1206" w:type="dxa"/>
          <w:shd w:val="clear" w:color="auto" w:fill="D9D9D9"/>
        </w:tcPr>
        <w:p w:rsidR="001767DB" w:rsidRPr="00A76E66" w:rsidRDefault="001767DB" w:rsidP="001767DB">
          <w:pPr>
            <w:pStyle w:val="Piedepgina"/>
            <w:rPr>
              <w:rFonts w:ascii="Calibri" w:hAnsi="Calibri"/>
              <w:b/>
              <w:bCs/>
              <w:sz w:val="18"/>
              <w:szCs w:val="18"/>
            </w:rPr>
          </w:pPr>
          <w:r w:rsidRPr="00A76E66">
            <w:rPr>
              <w:rFonts w:ascii="Calibri" w:hAnsi="Calibri"/>
              <w:b/>
              <w:bCs/>
              <w:sz w:val="18"/>
              <w:szCs w:val="18"/>
            </w:rPr>
            <w:t>Asesor SGC</w:t>
          </w:r>
        </w:p>
      </w:tc>
      <w:tc>
        <w:tcPr>
          <w:tcW w:w="2055" w:type="dxa"/>
          <w:shd w:val="clear" w:color="auto" w:fill="auto"/>
        </w:tcPr>
        <w:p w:rsidR="001767DB" w:rsidRPr="00A76E66" w:rsidRDefault="00DC42CE" w:rsidP="001767DB">
          <w:pPr>
            <w:pStyle w:val="Piedepgina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Sebastián</w:t>
          </w:r>
          <w:bookmarkStart w:id="0" w:name="_GoBack"/>
          <w:bookmarkEnd w:id="0"/>
          <w:r w:rsidR="001767DB">
            <w:rPr>
              <w:rFonts w:ascii="Calibri" w:hAnsi="Calibri"/>
              <w:sz w:val="18"/>
              <w:szCs w:val="18"/>
            </w:rPr>
            <w:t xml:space="preserve"> Muñoz M.</w:t>
          </w:r>
        </w:p>
      </w:tc>
      <w:tc>
        <w:tcPr>
          <w:tcW w:w="2192" w:type="dxa"/>
          <w:shd w:val="clear" w:color="auto" w:fill="FFFFFF"/>
        </w:tcPr>
        <w:p w:rsidR="001767DB" w:rsidRPr="00A76E66" w:rsidRDefault="001767DB" w:rsidP="001767DB">
          <w:pPr>
            <w:pStyle w:val="Piedepgina"/>
            <w:rPr>
              <w:rFonts w:ascii="Calibri" w:hAnsi="Calibri"/>
              <w:sz w:val="18"/>
              <w:szCs w:val="18"/>
            </w:rPr>
          </w:pPr>
          <w:r w:rsidRPr="00A76E66">
            <w:rPr>
              <w:rFonts w:ascii="Calibri" w:hAnsi="Calibri"/>
              <w:sz w:val="18"/>
              <w:szCs w:val="18"/>
            </w:rPr>
            <w:t>Profesional de Apoyo SGC</w:t>
          </w:r>
        </w:p>
      </w:tc>
      <w:tc>
        <w:tcPr>
          <w:tcW w:w="643" w:type="dxa"/>
          <w:shd w:val="clear" w:color="auto" w:fill="D9D9D9"/>
        </w:tcPr>
        <w:p w:rsidR="001767DB" w:rsidRPr="00A76E66" w:rsidRDefault="001767DB" w:rsidP="001767DB">
          <w:pPr>
            <w:pStyle w:val="Piedepgina"/>
            <w:rPr>
              <w:rFonts w:ascii="Calibri" w:hAnsi="Calibri"/>
              <w:b/>
              <w:bCs/>
              <w:sz w:val="18"/>
              <w:szCs w:val="18"/>
            </w:rPr>
          </w:pPr>
          <w:r w:rsidRPr="00A76E66">
            <w:rPr>
              <w:rFonts w:ascii="Calibri" w:hAnsi="Calibri"/>
              <w:b/>
              <w:bCs/>
              <w:sz w:val="18"/>
              <w:szCs w:val="18"/>
            </w:rPr>
            <w:t>Firma</w:t>
          </w:r>
        </w:p>
      </w:tc>
      <w:tc>
        <w:tcPr>
          <w:tcW w:w="2404" w:type="dxa"/>
          <w:shd w:val="clear" w:color="auto" w:fill="auto"/>
        </w:tcPr>
        <w:p w:rsidR="001767DB" w:rsidRPr="00A76E66" w:rsidRDefault="001767DB" w:rsidP="001767DB">
          <w:pPr>
            <w:pStyle w:val="Piedepgina"/>
            <w:rPr>
              <w:rFonts w:ascii="Calibri" w:hAnsi="Calibri"/>
              <w:sz w:val="18"/>
              <w:szCs w:val="18"/>
            </w:rPr>
          </w:pPr>
        </w:p>
      </w:tc>
    </w:tr>
    <w:tr w:rsidR="001767DB" w:rsidTr="004E47F4">
      <w:trPr>
        <w:jc w:val="center"/>
      </w:trPr>
      <w:tc>
        <w:tcPr>
          <w:tcW w:w="1206" w:type="dxa"/>
          <w:shd w:val="clear" w:color="auto" w:fill="D9D9D9"/>
        </w:tcPr>
        <w:p w:rsidR="001767DB" w:rsidRPr="00A76E66" w:rsidRDefault="001767DB" w:rsidP="001767DB">
          <w:pPr>
            <w:pStyle w:val="Piedepgina"/>
            <w:rPr>
              <w:rFonts w:ascii="Calibri" w:hAnsi="Calibri"/>
              <w:b/>
              <w:bCs/>
              <w:sz w:val="18"/>
              <w:szCs w:val="18"/>
            </w:rPr>
          </w:pPr>
          <w:r w:rsidRPr="00A76E66">
            <w:rPr>
              <w:rFonts w:ascii="Calibri" w:hAnsi="Calibri"/>
              <w:b/>
              <w:bCs/>
              <w:sz w:val="18"/>
              <w:szCs w:val="18"/>
            </w:rPr>
            <w:t>Vo.Bo. SGC</w:t>
          </w:r>
        </w:p>
      </w:tc>
      <w:tc>
        <w:tcPr>
          <w:tcW w:w="2055" w:type="dxa"/>
          <w:shd w:val="clear" w:color="auto" w:fill="auto"/>
        </w:tcPr>
        <w:p w:rsidR="001767DB" w:rsidRPr="00A76E66" w:rsidRDefault="001767DB" w:rsidP="001767DB">
          <w:pPr>
            <w:pStyle w:val="Piedepgina"/>
            <w:rPr>
              <w:rFonts w:ascii="Calibri" w:hAnsi="Calibri"/>
              <w:sz w:val="18"/>
              <w:szCs w:val="18"/>
            </w:rPr>
          </w:pPr>
          <w:r w:rsidRPr="00A76E66">
            <w:rPr>
              <w:rFonts w:ascii="Calibri" w:hAnsi="Calibri"/>
              <w:sz w:val="18"/>
              <w:szCs w:val="18"/>
            </w:rPr>
            <w:t>Ana Mirian Camacho B.</w:t>
          </w:r>
        </w:p>
      </w:tc>
      <w:tc>
        <w:tcPr>
          <w:tcW w:w="2192" w:type="dxa"/>
          <w:shd w:val="clear" w:color="auto" w:fill="FFFFFF"/>
        </w:tcPr>
        <w:p w:rsidR="001767DB" w:rsidRPr="00A76E66" w:rsidRDefault="001767DB" w:rsidP="001767DB">
          <w:pPr>
            <w:pStyle w:val="Piedepgina"/>
            <w:rPr>
              <w:rFonts w:ascii="Calibri" w:hAnsi="Calibri"/>
              <w:sz w:val="18"/>
              <w:szCs w:val="18"/>
            </w:rPr>
          </w:pPr>
          <w:r w:rsidRPr="00A76E66">
            <w:rPr>
              <w:rFonts w:ascii="Calibri" w:hAnsi="Calibri"/>
              <w:sz w:val="18"/>
              <w:szCs w:val="18"/>
            </w:rPr>
            <w:t>Profesional de Apoyo SGC</w:t>
          </w:r>
        </w:p>
      </w:tc>
      <w:tc>
        <w:tcPr>
          <w:tcW w:w="643" w:type="dxa"/>
          <w:shd w:val="clear" w:color="auto" w:fill="D9D9D9"/>
        </w:tcPr>
        <w:p w:rsidR="001767DB" w:rsidRPr="00A76E66" w:rsidRDefault="001767DB" w:rsidP="001767DB">
          <w:pPr>
            <w:pStyle w:val="Piedepgina"/>
            <w:rPr>
              <w:rFonts w:ascii="Calibri" w:hAnsi="Calibri"/>
              <w:b/>
              <w:bCs/>
              <w:sz w:val="18"/>
              <w:szCs w:val="18"/>
            </w:rPr>
          </w:pPr>
          <w:r w:rsidRPr="00A76E66">
            <w:rPr>
              <w:rFonts w:ascii="Calibri" w:hAnsi="Calibri"/>
              <w:b/>
              <w:bCs/>
              <w:sz w:val="18"/>
              <w:szCs w:val="18"/>
            </w:rPr>
            <w:t>Firma</w:t>
          </w:r>
        </w:p>
      </w:tc>
      <w:tc>
        <w:tcPr>
          <w:tcW w:w="2404" w:type="dxa"/>
          <w:shd w:val="clear" w:color="auto" w:fill="auto"/>
        </w:tcPr>
        <w:p w:rsidR="001767DB" w:rsidRPr="00A76E66" w:rsidRDefault="001767DB" w:rsidP="001767DB">
          <w:pPr>
            <w:pStyle w:val="Piedepgina"/>
            <w:rPr>
              <w:rFonts w:ascii="Calibri" w:hAnsi="Calibri"/>
              <w:sz w:val="18"/>
              <w:szCs w:val="18"/>
            </w:rPr>
          </w:pPr>
        </w:p>
      </w:tc>
    </w:tr>
  </w:tbl>
  <w:p w:rsidR="001767DB" w:rsidRDefault="001767DB" w:rsidP="001767D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991" w:rsidRDefault="004D29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0AC" w:rsidRDefault="009300AC" w:rsidP="002B4D54">
      <w:pPr>
        <w:spacing w:after="0" w:line="240" w:lineRule="auto"/>
      </w:pPr>
      <w:r>
        <w:separator/>
      </w:r>
    </w:p>
  </w:footnote>
  <w:footnote w:type="continuationSeparator" w:id="0">
    <w:p w:rsidR="009300AC" w:rsidRDefault="009300AC" w:rsidP="002B4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991" w:rsidRDefault="004D29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7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80"/>
      <w:gridCol w:w="5766"/>
      <w:gridCol w:w="2126"/>
    </w:tblGrid>
    <w:tr w:rsidR="002B4D54" w:rsidRPr="004D7267" w:rsidTr="001767DB">
      <w:trPr>
        <w:trHeight w:val="557"/>
        <w:jc w:val="center"/>
      </w:trPr>
      <w:tc>
        <w:tcPr>
          <w:tcW w:w="1980" w:type="dxa"/>
          <w:vMerge w:val="restart"/>
        </w:tcPr>
        <w:p w:rsidR="002B4D54" w:rsidRPr="004D7267" w:rsidRDefault="002B4D54" w:rsidP="002B4D54">
          <w:pPr>
            <w:spacing w:after="0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  <w:lang w:eastAsia="es-CO"/>
            </w:rPr>
            <w:drawing>
              <wp:anchor distT="0" distB="0" distL="0" distR="0" simplePos="0" relativeHeight="251659264" behindDoc="0" locked="0" layoutInCell="1" allowOverlap="1" wp14:anchorId="494BEBEA" wp14:editId="00A64C8C">
                <wp:simplePos x="0" y="0"/>
                <wp:positionH relativeFrom="column">
                  <wp:posOffset>23495</wp:posOffset>
                </wp:positionH>
                <wp:positionV relativeFrom="paragraph">
                  <wp:posOffset>35560</wp:posOffset>
                </wp:positionV>
                <wp:extent cx="1079500" cy="1079500"/>
                <wp:effectExtent l="0" t="0" r="0" b="0"/>
                <wp:wrapNone/>
                <wp:docPr id="1" name="image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66" w:type="dxa"/>
          <w:vAlign w:val="center"/>
        </w:tcPr>
        <w:p w:rsidR="002B4D54" w:rsidRPr="004D7267" w:rsidRDefault="002B4D54" w:rsidP="002B4D54">
          <w:pPr>
            <w:spacing w:after="0"/>
            <w:jc w:val="center"/>
            <w:rPr>
              <w:rFonts w:ascii="Calibri" w:eastAsia="Arial" w:hAnsi="Calibri" w:cs="Calibri"/>
            </w:rPr>
          </w:pPr>
          <w:r w:rsidRPr="004D7267">
            <w:rPr>
              <w:rFonts w:ascii="Calibri" w:eastAsia="Arial" w:hAnsi="Calibri" w:cs="Calibri"/>
              <w:b/>
            </w:rPr>
            <w:t>MACROPROCESO:</w:t>
          </w:r>
          <w:r w:rsidRPr="004D7267">
            <w:rPr>
              <w:rFonts w:ascii="Calibri" w:eastAsia="Arial" w:hAnsi="Calibri" w:cs="Calibri"/>
            </w:rPr>
            <w:t xml:space="preserve"> APOYO</w:t>
          </w:r>
        </w:p>
      </w:tc>
      <w:tc>
        <w:tcPr>
          <w:tcW w:w="2126" w:type="dxa"/>
          <w:vAlign w:val="center"/>
        </w:tcPr>
        <w:p w:rsidR="002B4D54" w:rsidRPr="004D7267" w:rsidRDefault="002B4D54" w:rsidP="002B4D54">
          <w:pPr>
            <w:spacing w:after="0"/>
            <w:rPr>
              <w:rFonts w:ascii="Calibri" w:eastAsia="Arial" w:hAnsi="Calibri" w:cs="Calibri"/>
            </w:rPr>
          </w:pPr>
          <w:r w:rsidRPr="004D7267">
            <w:rPr>
              <w:rFonts w:ascii="Calibri" w:hAnsi="Calibri" w:cs="Calibri"/>
              <w:b/>
            </w:rPr>
            <w:t>Código</w:t>
          </w:r>
          <w:r w:rsidRPr="004D7267">
            <w:rPr>
              <w:rFonts w:ascii="Calibri" w:hAnsi="Calibri" w:cs="Calibri"/>
              <w:b/>
              <w:lang w:val="en-US"/>
            </w:rPr>
            <w:t xml:space="preserve">: </w:t>
          </w:r>
          <w:r w:rsidR="008A7BE6" w:rsidRPr="004D2991">
            <w:rPr>
              <w:rFonts w:ascii="Calibri" w:hAnsi="Calibri" w:cs="Calibri"/>
              <w:bCs/>
              <w:lang w:val="en-US"/>
            </w:rPr>
            <w:t>F</w:t>
          </w:r>
          <w:r w:rsidR="004D2991" w:rsidRPr="004D2991">
            <w:rPr>
              <w:rFonts w:ascii="Calibri" w:hAnsi="Calibri" w:cs="Calibri"/>
              <w:bCs/>
              <w:lang w:val="en-US"/>
            </w:rPr>
            <w:t>-GSE-001</w:t>
          </w:r>
        </w:p>
      </w:tc>
    </w:tr>
    <w:tr w:rsidR="002B4D54" w:rsidRPr="004D7267" w:rsidTr="001767DB">
      <w:trPr>
        <w:trHeight w:val="620"/>
        <w:jc w:val="center"/>
      </w:trPr>
      <w:tc>
        <w:tcPr>
          <w:tcW w:w="1980" w:type="dxa"/>
          <w:vMerge/>
        </w:tcPr>
        <w:p w:rsidR="002B4D54" w:rsidRPr="004D7267" w:rsidRDefault="002B4D54" w:rsidP="002B4D54">
          <w:pPr>
            <w:spacing w:after="0"/>
            <w:rPr>
              <w:rFonts w:ascii="Calibri" w:eastAsia="Arial" w:hAnsi="Calibri" w:cs="Calibri"/>
            </w:rPr>
          </w:pPr>
        </w:p>
      </w:tc>
      <w:tc>
        <w:tcPr>
          <w:tcW w:w="5766" w:type="dxa"/>
          <w:vAlign w:val="center"/>
        </w:tcPr>
        <w:p w:rsidR="002B4D54" w:rsidRPr="004D7267" w:rsidRDefault="002B4D54" w:rsidP="002B4D54">
          <w:pPr>
            <w:spacing w:after="0"/>
            <w:jc w:val="center"/>
            <w:rPr>
              <w:rFonts w:ascii="Calibri" w:eastAsia="Arial" w:hAnsi="Calibri" w:cs="Calibri"/>
            </w:rPr>
          </w:pPr>
          <w:r w:rsidRPr="004D7267">
            <w:rPr>
              <w:rFonts w:ascii="Calibri" w:eastAsia="Arial" w:hAnsi="Calibri" w:cs="Calibri"/>
              <w:b/>
            </w:rPr>
            <w:t>PROCESO:</w:t>
          </w:r>
          <w:r w:rsidRPr="004D7267">
            <w:rPr>
              <w:rFonts w:ascii="Calibri" w:eastAsia="Arial" w:hAnsi="Calibri" w:cs="Calibri"/>
            </w:rPr>
            <w:t xml:space="preserve"> GESTION DE SERVICIOS</w:t>
          </w:r>
        </w:p>
      </w:tc>
      <w:tc>
        <w:tcPr>
          <w:tcW w:w="2126" w:type="dxa"/>
          <w:vAlign w:val="center"/>
        </w:tcPr>
        <w:p w:rsidR="002B4D54" w:rsidRPr="004D7267" w:rsidRDefault="002B4D54" w:rsidP="002B4D54">
          <w:pPr>
            <w:spacing w:after="0"/>
            <w:rPr>
              <w:rFonts w:ascii="Calibri" w:eastAsia="Arial" w:hAnsi="Calibri" w:cs="Calibri"/>
            </w:rPr>
          </w:pPr>
          <w:r w:rsidRPr="001767DB">
            <w:rPr>
              <w:rFonts w:ascii="Calibri" w:eastAsia="Arial" w:hAnsi="Calibri" w:cs="Calibri"/>
              <w:b/>
            </w:rPr>
            <w:t>Versión:</w:t>
          </w:r>
          <w:r w:rsidRPr="004D7267">
            <w:rPr>
              <w:rFonts w:ascii="Calibri" w:eastAsia="Arial" w:hAnsi="Calibri" w:cs="Calibri"/>
            </w:rPr>
            <w:t xml:space="preserve"> </w:t>
          </w:r>
          <w:r w:rsidRPr="001767DB">
            <w:rPr>
              <w:rFonts w:ascii="Calibri" w:eastAsia="Arial" w:hAnsi="Calibri" w:cs="Calibri"/>
            </w:rPr>
            <w:t>01</w:t>
          </w:r>
        </w:p>
        <w:p w:rsidR="002B4D54" w:rsidRPr="004D7267" w:rsidRDefault="002B4D54" w:rsidP="002B4D54">
          <w:pPr>
            <w:spacing w:after="0"/>
            <w:rPr>
              <w:rFonts w:ascii="Calibri" w:eastAsia="Arial" w:hAnsi="Calibri" w:cs="Calibri"/>
            </w:rPr>
          </w:pPr>
          <w:r w:rsidRPr="004D7267">
            <w:rPr>
              <w:rFonts w:ascii="Calibri" w:eastAsia="Arial" w:hAnsi="Calibri" w:cs="Calibri"/>
              <w:b/>
            </w:rPr>
            <w:t>Fecha:</w:t>
          </w:r>
          <w:r w:rsidRPr="004D7267">
            <w:rPr>
              <w:rFonts w:ascii="Calibri" w:eastAsia="Arial" w:hAnsi="Calibri" w:cs="Calibri"/>
            </w:rPr>
            <w:t xml:space="preserve"> </w:t>
          </w:r>
          <w:r w:rsidR="004D2991">
            <w:rPr>
              <w:rFonts w:ascii="Calibri" w:eastAsia="Arial" w:hAnsi="Calibri" w:cs="Calibri"/>
            </w:rPr>
            <w:t>02-06</w:t>
          </w:r>
          <w:r w:rsidRPr="001767DB">
            <w:rPr>
              <w:rFonts w:ascii="Calibri" w:eastAsia="Arial" w:hAnsi="Calibri" w:cs="Calibri"/>
            </w:rPr>
            <w:t>-2020</w:t>
          </w:r>
        </w:p>
      </w:tc>
    </w:tr>
    <w:tr w:rsidR="002B4D54" w:rsidRPr="004D7267" w:rsidTr="001767DB">
      <w:trPr>
        <w:trHeight w:val="620"/>
        <w:jc w:val="center"/>
      </w:trPr>
      <w:tc>
        <w:tcPr>
          <w:tcW w:w="1980" w:type="dxa"/>
          <w:vMerge/>
        </w:tcPr>
        <w:p w:rsidR="002B4D54" w:rsidRPr="004D7267" w:rsidRDefault="002B4D54" w:rsidP="002B4D54">
          <w:pPr>
            <w:spacing w:after="0"/>
            <w:rPr>
              <w:rFonts w:ascii="Calibri" w:eastAsia="Arial" w:hAnsi="Calibri" w:cs="Calibri"/>
            </w:rPr>
          </w:pPr>
        </w:p>
      </w:tc>
      <w:tc>
        <w:tcPr>
          <w:tcW w:w="5766" w:type="dxa"/>
          <w:vAlign w:val="center"/>
        </w:tcPr>
        <w:p w:rsidR="002B4D54" w:rsidRPr="004D7267" w:rsidRDefault="002B4D54" w:rsidP="002B4D54">
          <w:pPr>
            <w:spacing w:after="0"/>
            <w:jc w:val="center"/>
            <w:rPr>
              <w:rFonts w:ascii="Calibri" w:hAnsi="Calibri" w:cs="Calibri"/>
              <w:bCs/>
              <w:lang w:val="es-ES"/>
            </w:rPr>
          </w:pPr>
          <w:r w:rsidRPr="002B4D54">
            <w:rPr>
              <w:rFonts w:ascii="Calibri" w:hAnsi="Calibri" w:cs="Calibri"/>
              <w:bCs/>
              <w:lang w:val="es-ES"/>
            </w:rPr>
            <w:t>RÓTULO DE DILUCIONES DE PRODUCTOS QUÍMICOS</w:t>
          </w:r>
        </w:p>
      </w:tc>
      <w:tc>
        <w:tcPr>
          <w:tcW w:w="2126" w:type="dxa"/>
          <w:vAlign w:val="center"/>
        </w:tcPr>
        <w:p w:rsidR="002B4D54" w:rsidRPr="004D7267" w:rsidRDefault="002B4D54" w:rsidP="002B4D54">
          <w:pPr>
            <w:spacing w:after="0"/>
            <w:rPr>
              <w:rFonts w:ascii="Calibri" w:eastAsia="Arial" w:hAnsi="Calibri" w:cs="Calibri"/>
            </w:rPr>
          </w:pPr>
          <w:r w:rsidRPr="004D7267">
            <w:rPr>
              <w:rFonts w:ascii="Calibri" w:eastAsia="Arial" w:hAnsi="Calibri" w:cs="Calibri"/>
              <w:b/>
            </w:rPr>
            <w:t>Página</w:t>
          </w:r>
          <w:r w:rsidRPr="004D7267">
            <w:rPr>
              <w:rFonts w:ascii="Calibri" w:eastAsia="Arial" w:hAnsi="Calibri" w:cs="Calibri"/>
            </w:rPr>
            <w:t xml:space="preserve">: 1 de </w:t>
          </w:r>
          <w:r w:rsidRPr="004D7267">
            <w:rPr>
              <w:rFonts w:ascii="Calibri" w:eastAsia="Arial" w:hAnsi="Calibri" w:cs="Calibri"/>
            </w:rPr>
            <w:fldChar w:fldCharType="begin"/>
          </w:r>
          <w:r w:rsidRPr="004D7267">
            <w:rPr>
              <w:rFonts w:ascii="Calibri" w:eastAsia="Arial" w:hAnsi="Calibri" w:cs="Calibri"/>
            </w:rPr>
            <w:instrText>NUMPAGES</w:instrText>
          </w:r>
          <w:r w:rsidRPr="004D7267">
            <w:rPr>
              <w:rFonts w:ascii="Calibri" w:eastAsia="Arial" w:hAnsi="Calibri" w:cs="Calibri"/>
            </w:rPr>
            <w:fldChar w:fldCharType="separate"/>
          </w:r>
          <w:r w:rsidR="00DC42CE">
            <w:rPr>
              <w:rFonts w:ascii="Calibri" w:eastAsia="Arial" w:hAnsi="Calibri" w:cs="Calibri"/>
              <w:noProof/>
            </w:rPr>
            <w:t>1</w:t>
          </w:r>
          <w:r w:rsidRPr="004D7267">
            <w:rPr>
              <w:rFonts w:ascii="Calibri" w:eastAsia="Arial" w:hAnsi="Calibri" w:cs="Calibri"/>
            </w:rPr>
            <w:fldChar w:fldCharType="end"/>
          </w:r>
        </w:p>
      </w:tc>
    </w:tr>
  </w:tbl>
  <w:p w:rsidR="002B4D54" w:rsidRDefault="002B4D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991" w:rsidRDefault="004D29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64CEE"/>
    <w:multiLevelType w:val="hybridMultilevel"/>
    <w:tmpl w:val="1F742D6E"/>
    <w:lvl w:ilvl="0" w:tplc="240A000F">
      <w:start w:val="1"/>
      <w:numFmt w:val="decimal"/>
      <w:lvlText w:val="%1."/>
      <w:lvlJc w:val="left"/>
      <w:pPr>
        <w:ind w:left="4230" w:hanging="360"/>
      </w:pPr>
    </w:lvl>
    <w:lvl w:ilvl="1" w:tplc="240A0019" w:tentative="1">
      <w:start w:val="1"/>
      <w:numFmt w:val="lowerLetter"/>
      <w:lvlText w:val="%2."/>
      <w:lvlJc w:val="left"/>
      <w:pPr>
        <w:ind w:left="4950" w:hanging="360"/>
      </w:pPr>
    </w:lvl>
    <w:lvl w:ilvl="2" w:tplc="240A001B" w:tentative="1">
      <w:start w:val="1"/>
      <w:numFmt w:val="lowerRoman"/>
      <w:lvlText w:val="%3."/>
      <w:lvlJc w:val="right"/>
      <w:pPr>
        <w:ind w:left="5670" w:hanging="180"/>
      </w:pPr>
    </w:lvl>
    <w:lvl w:ilvl="3" w:tplc="240A000F" w:tentative="1">
      <w:start w:val="1"/>
      <w:numFmt w:val="decimal"/>
      <w:lvlText w:val="%4."/>
      <w:lvlJc w:val="left"/>
      <w:pPr>
        <w:ind w:left="6390" w:hanging="360"/>
      </w:pPr>
    </w:lvl>
    <w:lvl w:ilvl="4" w:tplc="240A0019" w:tentative="1">
      <w:start w:val="1"/>
      <w:numFmt w:val="lowerLetter"/>
      <w:lvlText w:val="%5."/>
      <w:lvlJc w:val="left"/>
      <w:pPr>
        <w:ind w:left="7110" w:hanging="360"/>
      </w:pPr>
    </w:lvl>
    <w:lvl w:ilvl="5" w:tplc="240A001B" w:tentative="1">
      <w:start w:val="1"/>
      <w:numFmt w:val="lowerRoman"/>
      <w:lvlText w:val="%6."/>
      <w:lvlJc w:val="right"/>
      <w:pPr>
        <w:ind w:left="7830" w:hanging="180"/>
      </w:pPr>
    </w:lvl>
    <w:lvl w:ilvl="6" w:tplc="240A000F" w:tentative="1">
      <w:start w:val="1"/>
      <w:numFmt w:val="decimal"/>
      <w:lvlText w:val="%7."/>
      <w:lvlJc w:val="left"/>
      <w:pPr>
        <w:ind w:left="8550" w:hanging="360"/>
      </w:pPr>
    </w:lvl>
    <w:lvl w:ilvl="7" w:tplc="240A0019" w:tentative="1">
      <w:start w:val="1"/>
      <w:numFmt w:val="lowerLetter"/>
      <w:lvlText w:val="%8."/>
      <w:lvlJc w:val="left"/>
      <w:pPr>
        <w:ind w:left="9270" w:hanging="360"/>
      </w:pPr>
    </w:lvl>
    <w:lvl w:ilvl="8" w:tplc="240A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1" w15:restartNumberingAfterBreak="0">
    <w:nsid w:val="3998432C"/>
    <w:multiLevelType w:val="hybridMultilevel"/>
    <w:tmpl w:val="1B2820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54"/>
    <w:rsid w:val="000D5788"/>
    <w:rsid w:val="001767DB"/>
    <w:rsid w:val="002B4D54"/>
    <w:rsid w:val="004C6E7E"/>
    <w:rsid w:val="004D2991"/>
    <w:rsid w:val="005873B7"/>
    <w:rsid w:val="008A7BE6"/>
    <w:rsid w:val="008F2C4C"/>
    <w:rsid w:val="009300AC"/>
    <w:rsid w:val="00A63D75"/>
    <w:rsid w:val="00AF57A9"/>
    <w:rsid w:val="00C31668"/>
    <w:rsid w:val="00DB21A6"/>
    <w:rsid w:val="00DC42CE"/>
    <w:rsid w:val="00E51860"/>
    <w:rsid w:val="00EE1D60"/>
    <w:rsid w:val="00F901A2"/>
    <w:rsid w:val="00FC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8AE589"/>
  <w15:chartTrackingRefBased/>
  <w15:docId w15:val="{A9B4AF80-E373-4992-9E8C-27E6403F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4D54"/>
  </w:style>
  <w:style w:type="paragraph" w:styleId="Piedepgina">
    <w:name w:val="footer"/>
    <w:basedOn w:val="Normal"/>
    <w:link w:val="PiedepginaCar"/>
    <w:unhideWhenUsed/>
    <w:rsid w:val="002B4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B4D54"/>
  </w:style>
  <w:style w:type="table" w:styleId="Tablaconcuadrcula">
    <w:name w:val="Table Grid"/>
    <w:basedOn w:val="Tablanormal"/>
    <w:uiPriority w:val="39"/>
    <w:rsid w:val="002B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4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muñoz melendez</dc:creator>
  <cp:keywords/>
  <dc:description/>
  <cp:lastModifiedBy>SGC</cp:lastModifiedBy>
  <cp:revision>4</cp:revision>
  <dcterms:created xsi:type="dcterms:W3CDTF">2020-06-19T22:12:00Z</dcterms:created>
  <dcterms:modified xsi:type="dcterms:W3CDTF">2020-06-19T23:21:00Z</dcterms:modified>
</cp:coreProperties>
</file>